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40" w:rsidRPr="00344E94" w:rsidRDefault="009A2540">
      <w:pPr>
        <w:rPr>
          <w:rFonts w:ascii="Amasis MT Std" w:hAnsi="Amasis MT Std"/>
          <w:b/>
        </w:rPr>
      </w:pPr>
      <w:bookmarkStart w:id="0" w:name="_GoBack"/>
      <w:bookmarkEnd w:id="0"/>
    </w:p>
    <w:p w:rsidR="00344E94" w:rsidRPr="00344E94" w:rsidRDefault="00344E94" w:rsidP="00344E94">
      <w:pPr>
        <w:pStyle w:val="TableHeading"/>
        <w:spacing w:before="0" w:after="0"/>
        <w:rPr>
          <w:rFonts w:ascii="Amasis MT Std" w:hAnsi="Amasis MT Std"/>
          <w:bCs w:val="0"/>
          <w:color w:val="365F91" w:themeColor="accent1" w:themeShade="BF"/>
          <w:sz w:val="32"/>
        </w:rPr>
      </w:pPr>
      <w:r w:rsidRPr="00344E94">
        <w:rPr>
          <w:rFonts w:ascii="Amasis MT Std" w:hAnsi="Amasis MT Std"/>
          <w:bCs w:val="0"/>
          <w:color w:val="365F91" w:themeColor="accent1" w:themeShade="BF"/>
          <w:sz w:val="32"/>
        </w:rPr>
        <w:t>Product Credit Request Form</w:t>
      </w:r>
    </w:p>
    <w:p w:rsidR="00E96723" w:rsidRDefault="00E96723">
      <w:pPr>
        <w:rPr>
          <w:rFonts w:ascii="Amasis MT Std" w:hAnsi="Amasis MT Std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8"/>
        <w:gridCol w:w="5580"/>
        <w:gridCol w:w="2808"/>
      </w:tblGrid>
      <w:tr w:rsidR="00381EC0" w:rsidTr="00381EC0">
        <w:trPr>
          <w:trHeight w:val="422"/>
        </w:trPr>
        <w:tc>
          <w:tcPr>
            <w:tcW w:w="6228" w:type="dxa"/>
            <w:vAlign w:val="center"/>
          </w:tcPr>
          <w:p w:rsidR="00381EC0" w:rsidRDefault="00381EC0" w:rsidP="00381EC0">
            <w:pPr>
              <w:rPr>
                <w:rFonts w:ascii="Amasis MT Std" w:hAnsi="Amasis MT Std"/>
                <w:b/>
                <w:sz w:val="20"/>
              </w:rPr>
            </w:pPr>
            <w:r>
              <w:rPr>
                <w:rFonts w:ascii="Amasis MT Std" w:hAnsi="Amasis MT Std"/>
                <w:b/>
                <w:sz w:val="20"/>
              </w:rPr>
              <w:t>Hospital:</w:t>
            </w:r>
          </w:p>
        </w:tc>
        <w:tc>
          <w:tcPr>
            <w:tcW w:w="5580" w:type="dxa"/>
            <w:vAlign w:val="center"/>
          </w:tcPr>
          <w:p w:rsidR="00381EC0" w:rsidRDefault="00381EC0" w:rsidP="00381EC0">
            <w:pPr>
              <w:rPr>
                <w:rFonts w:ascii="Amasis MT Std" w:hAnsi="Amasis MT Std"/>
                <w:b/>
                <w:sz w:val="20"/>
              </w:rPr>
            </w:pPr>
            <w:r>
              <w:rPr>
                <w:rFonts w:ascii="Amasis MT Std" w:hAnsi="Amasis MT Std"/>
                <w:b/>
                <w:sz w:val="20"/>
              </w:rPr>
              <w:t>Requested By:</w:t>
            </w:r>
          </w:p>
        </w:tc>
        <w:tc>
          <w:tcPr>
            <w:tcW w:w="2808" w:type="dxa"/>
            <w:vAlign w:val="center"/>
          </w:tcPr>
          <w:p w:rsidR="00381EC0" w:rsidRDefault="00381EC0" w:rsidP="00381EC0">
            <w:pPr>
              <w:rPr>
                <w:rFonts w:ascii="Amasis MT Std" w:hAnsi="Amasis MT Std"/>
                <w:b/>
                <w:sz w:val="20"/>
              </w:rPr>
            </w:pPr>
            <w:r>
              <w:rPr>
                <w:rFonts w:ascii="Amasis MT Std" w:hAnsi="Amasis MT Std"/>
                <w:b/>
                <w:sz w:val="20"/>
              </w:rPr>
              <w:t>Date:</w:t>
            </w:r>
          </w:p>
        </w:tc>
      </w:tr>
    </w:tbl>
    <w:p w:rsidR="00381EC0" w:rsidRDefault="00381EC0">
      <w:pPr>
        <w:rPr>
          <w:rFonts w:ascii="Amasis MT Std" w:hAnsi="Amasis MT Std"/>
          <w:b/>
          <w:sz w:val="20"/>
        </w:rPr>
      </w:pPr>
    </w:p>
    <w:tbl>
      <w:tblPr>
        <w:tblpPr w:leftFromText="180" w:rightFromText="180" w:vertAnchor="page" w:horzAnchor="margin" w:tblpY="3131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1620"/>
        <w:gridCol w:w="810"/>
        <w:gridCol w:w="1260"/>
        <w:gridCol w:w="1530"/>
        <w:gridCol w:w="2790"/>
        <w:gridCol w:w="1260"/>
        <w:gridCol w:w="2880"/>
      </w:tblGrid>
      <w:tr w:rsidR="00381EC0" w:rsidRPr="00344E94" w:rsidTr="00381EC0">
        <w:trPr>
          <w:cantSplit/>
          <w:trHeight w:val="347"/>
        </w:trPr>
        <w:tc>
          <w:tcPr>
            <w:tcW w:w="10548" w:type="dxa"/>
            <w:gridSpan w:val="6"/>
            <w:shd w:val="clear" w:color="auto" w:fill="A6A6A6" w:themeFill="background1" w:themeFillShade="A6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color w:val="FFFFFF" w:themeColor="background1"/>
                <w:sz w:val="22"/>
                <w:szCs w:val="16"/>
              </w:rPr>
            </w:pPr>
            <w:r w:rsidRPr="00E96723">
              <w:rPr>
                <w:rFonts w:ascii="Amasis MT Std" w:hAnsi="Amasis MT Std"/>
                <w:b/>
                <w:color w:val="FFFFFF" w:themeColor="background1"/>
                <w:sz w:val="22"/>
                <w:szCs w:val="16"/>
              </w:rPr>
              <w:t>Hospital Customers: Please complete this</w:t>
            </w:r>
            <w:r>
              <w:rPr>
                <w:rFonts w:ascii="Amasis MT Std" w:hAnsi="Amasis MT Std"/>
                <w:b/>
                <w:color w:val="FFFFFF" w:themeColor="background1"/>
                <w:sz w:val="22"/>
                <w:szCs w:val="16"/>
              </w:rPr>
              <w:t xml:space="preserve"> section</w:t>
            </w:r>
          </w:p>
        </w:tc>
        <w:tc>
          <w:tcPr>
            <w:tcW w:w="4140" w:type="dxa"/>
            <w:gridSpan w:val="2"/>
            <w:shd w:val="clear" w:color="auto" w:fill="A6A6A6" w:themeFill="background1" w:themeFillShade="A6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color w:val="FFFFFF" w:themeColor="background1"/>
                <w:sz w:val="22"/>
                <w:szCs w:val="16"/>
              </w:rPr>
            </w:pPr>
            <w:r>
              <w:rPr>
                <w:rFonts w:ascii="Amasis MT Std" w:hAnsi="Amasis MT Std"/>
                <w:b/>
                <w:color w:val="FFFFFF" w:themeColor="background1"/>
                <w:sz w:val="22"/>
                <w:szCs w:val="16"/>
              </w:rPr>
              <w:t>This section completed by WrB</w:t>
            </w:r>
          </w:p>
        </w:tc>
      </w:tr>
      <w:tr w:rsidR="00381EC0" w:rsidRPr="00344E94" w:rsidTr="00381EC0">
        <w:trPr>
          <w:cantSplit/>
          <w:trHeight w:val="797"/>
        </w:trPr>
        <w:tc>
          <w:tcPr>
            <w:tcW w:w="2538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</w:rPr>
            </w:pPr>
            <w:r w:rsidRPr="00E96723">
              <w:rPr>
                <w:rFonts w:ascii="Amasis MT Std" w:hAnsi="Amasis MT Std"/>
                <w:b/>
                <w:sz w:val="20"/>
              </w:rPr>
              <w:t>BUN</w:t>
            </w:r>
          </w:p>
        </w:tc>
        <w:tc>
          <w:tcPr>
            <w:tcW w:w="1620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</w:rPr>
            </w:pPr>
            <w:r w:rsidRPr="00E96723">
              <w:rPr>
                <w:rFonts w:ascii="Amasis MT Std" w:hAnsi="Amasis MT Std"/>
                <w:b/>
                <w:sz w:val="20"/>
              </w:rPr>
              <w:t>Product</w:t>
            </w:r>
          </w:p>
        </w:tc>
        <w:tc>
          <w:tcPr>
            <w:tcW w:w="810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</w:rPr>
            </w:pPr>
            <w:r w:rsidRPr="00E96723">
              <w:rPr>
                <w:rFonts w:ascii="Amasis MT Std" w:hAnsi="Amasis MT Std"/>
                <w:b/>
                <w:sz w:val="20"/>
              </w:rPr>
              <w:t>ABO/Rh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8"/>
              </w:rPr>
            </w:pPr>
            <w:r w:rsidRPr="00E96723">
              <w:rPr>
                <w:rFonts w:ascii="Amasis MT Std" w:hAnsi="Amasis MT Std"/>
                <w:b/>
                <w:sz w:val="20"/>
                <w:szCs w:val="18"/>
              </w:rPr>
              <w:t>Expiration</w:t>
            </w:r>
          </w:p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</w:rPr>
            </w:pPr>
            <w:r w:rsidRPr="00E96723">
              <w:rPr>
                <w:rFonts w:ascii="Amasis MT Std" w:hAnsi="Amasis MT Std"/>
                <w:b/>
                <w:sz w:val="20"/>
                <w:szCs w:val="18"/>
              </w:rPr>
              <w:t>Date</w:t>
            </w:r>
          </w:p>
        </w:tc>
        <w:tc>
          <w:tcPr>
            <w:tcW w:w="1530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8"/>
              </w:rPr>
            </w:pPr>
            <w:r w:rsidRPr="00E96723">
              <w:rPr>
                <w:rFonts w:ascii="Amasis MT Std" w:hAnsi="Amasis MT Std"/>
                <w:b/>
                <w:sz w:val="20"/>
                <w:szCs w:val="18"/>
              </w:rPr>
              <w:t>Date</w:t>
            </w:r>
          </w:p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6"/>
              </w:rPr>
            </w:pPr>
            <w:r w:rsidRPr="00E96723">
              <w:rPr>
                <w:rFonts w:ascii="Amasis MT Std" w:hAnsi="Amasis MT Std"/>
                <w:b/>
                <w:sz w:val="20"/>
                <w:szCs w:val="18"/>
              </w:rPr>
              <w:t>Received</w:t>
            </w:r>
          </w:p>
        </w:tc>
        <w:tc>
          <w:tcPr>
            <w:tcW w:w="2790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6"/>
              </w:rPr>
            </w:pPr>
            <w:r w:rsidRPr="00E96723">
              <w:rPr>
                <w:rFonts w:ascii="Amasis MT Std" w:hAnsi="Amasis MT Std"/>
                <w:b/>
                <w:sz w:val="20"/>
                <w:szCs w:val="16"/>
              </w:rPr>
              <w:t>Reason for Credit</w:t>
            </w:r>
          </w:p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6"/>
              </w:rPr>
            </w:pPr>
            <w:r w:rsidRPr="00E96723">
              <w:rPr>
                <w:rFonts w:ascii="Amasis MT Std" w:hAnsi="Amasis MT Std"/>
                <w:b/>
                <w:sz w:val="20"/>
                <w:szCs w:val="16"/>
              </w:rPr>
              <w:t>Request</w:t>
            </w:r>
          </w:p>
        </w:tc>
        <w:tc>
          <w:tcPr>
            <w:tcW w:w="1260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6"/>
              </w:rPr>
            </w:pPr>
            <w:r w:rsidRPr="00E96723">
              <w:rPr>
                <w:rFonts w:ascii="Amasis MT Std" w:hAnsi="Amasis MT Std"/>
                <w:b/>
                <w:sz w:val="20"/>
                <w:szCs w:val="16"/>
              </w:rPr>
              <w:t>Credit</w:t>
            </w:r>
          </w:p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6"/>
              </w:rPr>
            </w:pPr>
            <w:r w:rsidRPr="00E96723">
              <w:rPr>
                <w:rFonts w:ascii="Amasis MT Std" w:hAnsi="Amasis MT Std"/>
                <w:b/>
                <w:sz w:val="20"/>
                <w:szCs w:val="16"/>
              </w:rPr>
              <w:t>Approved Y/N</w:t>
            </w:r>
          </w:p>
        </w:tc>
        <w:tc>
          <w:tcPr>
            <w:tcW w:w="2880" w:type="dxa"/>
            <w:vAlign w:val="center"/>
          </w:tcPr>
          <w:p w:rsidR="00381EC0" w:rsidRPr="00E96723" w:rsidRDefault="00381EC0" w:rsidP="00381EC0">
            <w:pPr>
              <w:jc w:val="center"/>
              <w:rPr>
                <w:rFonts w:ascii="Amasis MT Std" w:hAnsi="Amasis MT Std"/>
                <w:b/>
                <w:sz w:val="20"/>
                <w:szCs w:val="16"/>
              </w:rPr>
            </w:pPr>
            <w:r w:rsidRPr="00E96723">
              <w:rPr>
                <w:rFonts w:ascii="Amasis MT Std" w:hAnsi="Amasis MT Std"/>
                <w:b/>
                <w:sz w:val="20"/>
                <w:szCs w:val="16"/>
              </w:rPr>
              <w:t>Comments</w:t>
            </w: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35330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125705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7336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7790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48064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3616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6889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00465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06062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117723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97404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133614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90043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88632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79910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92971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19044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1886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95686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7111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50474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4683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83703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7114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2819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68552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32358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41795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7593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89997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61736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32979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24013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154297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76896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201343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88516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58322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19446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04008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86629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151413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47784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9881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64511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21404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80784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29683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  <w:tr w:rsidR="00381EC0" w:rsidRPr="00344E94" w:rsidTr="00381EC0">
        <w:trPr>
          <w:trHeight w:val="576"/>
        </w:trPr>
        <w:tc>
          <w:tcPr>
            <w:tcW w:w="2538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62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78954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RBC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14988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  <w:t>PLT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52024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FFP   </w:t>
            </w:r>
            <w:r w:rsidR="00381EC0" w:rsidRPr="00344E94">
              <w:rPr>
                <w:rFonts w:ascii="Amasis MT Std" w:hAnsi="Amasis MT Std"/>
                <w:sz w:val="18"/>
              </w:rPr>
              <w:t xml:space="preserve"> </w:t>
            </w:r>
            <w:sdt>
              <w:sdtPr>
                <w:rPr>
                  <w:rFonts w:ascii="Amasis MT Std" w:hAnsi="Amasis MT Std"/>
                  <w:sz w:val="18"/>
                </w:rPr>
                <w:id w:val="-141045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ab/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  <w:p w:rsidR="00381EC0" w:rsidRPr="00344E94" w:rsidRDefault="003A48BE" w:rsidP="00381EC0">
            <w:pPr>
              <w:tabs>
                <w:tab w:val="center" w:pos="927"/>
              </w:tabs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15279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Pooled </w:t>
            </w:r>
            <w:proofErr w:type="spellStart"/>
            <w:r w:rsidR="00381EC0">
              <w:rPr>
                <w:rFonts w:ascii="Amasis MT Std" w:hAnsi="Amasis MT Std"/>
                <w:sz w:val="18"/>
              </w:rPr>
              <w:t>Cryo</w:t>
            </w:r>
            <w:proofErr w:type="spellEnd"/>
          </w:p>
        </w:tc>
        <w:tc>
          <w:tcPr>
            <w:tcW w:w="81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153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790" w:type="dxa"/>
          </w:tcPr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154864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</w:t>
            </w:r>
            <w:r w:rsidR="00381EC0" w:rsidRPr="009E17D2">
              <w:rPr>
                <w:rFonts w:ascii="Amasis MT Std" w:hAnsi="Amasis MT Std"/>
                <w:sz w:val="16"/>
              </w:rPr>
              <w:t xml:space="preserve">Expired/Discarded at Hospital </w:t>
            </w:r>
          </w:p>
          <w:p w:rsidR="00381EC0" w:rsidRDefault="003A48BE" w:rsidP="00381EC0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80450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Broken Bag</w:t>
            </w:r>
          </w:p>
          <w:p w:rsidR="00381EC0" w:rsidRPr="00344E94" w:rsidRDefault="003A48BE" w:rsidP="00381EC0">
            <w:pPr>
              <w:rPr>
                <w:rFonts w:ascii="Amasis MT Std" w:hAnsi="Amasis MT Std"/>
              </w:rPr>
            </w:pPr>
            <w:sdt>
              <w:sdtPr>
                <w:rPr>
                  <w:rFonts w:ascii="Amasis MT Std" w:hAnsi="Amasis MT Std"/>
                  <w:sz w:val="18"/>
                </w:rPr>
                <w:id w:val="-112993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EC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81EC0">
              <w:rPr>
                <w:rFonts w:ascii="Amasis MT Std" w:hAnsi="Amasis MT Std"/>
                <w:sz w:val="18"/>
              </w:rPr>
              <w:t xml:space="preserve"> Other ____________________</w:t>
            </w:r>
          </w:p>
        </w:tc>
        <w:tc>
          <w:tcPr>
            <w:tcW w:w="126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  <w:tc>
          <w:tcPr>
            <w:tcW w:w="2880" w:type="dxa"/>
          </w:tcPr>
          <w:p w:rsidR="00381EC0" w:rsidRPr="00344E94" w:rsidRDefault="00381EC0" w:rsidP="00381EC0">
            <w:pPr>
              <w:rPr>
                <w:rFonts w:ascii="Amasis MT Std" w:hAnsi="Amasis MT Std"/>
              </w:rPr>
            </w:pPr>
          </w:p>
        </w:tc>
      </w:tr>
    </w:tbl>
    <w:p w:rsidR="00381EC0" w:rsidRDefault="00381EC0">
      <w:pPr>
        <w:rPr>
          <w:rFonts w:ascii="Amasis MT Std" w:hAnsi="Amasis MT Std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6300"/>
      </w:tblGrid>
      <w:tr w:rsidR="00E96723" w:rsidTr="00D7420F">
        <w:trPr>
          <w:trHeight w:val="368"/>
        </w:trPr>
        <w:tc>
          <w:tcPr>
            <w:tcW w:w="11808" w:type="dxa"/>
            <w:gridSpan w:val="2"/>
            <w:shd w:val="clear" w:color="auto" w:fill="A6A6A6" w:themeFill="background1" w:themeFillShade="A6"/>
            <w:vAlign w:val="center"/>
          </w:tcPr>
          <w:p w:rsidR="00E96723" w:rsidRDefault="00E96723" w:rsidP="00E96723">
            <w:pPr>
              <w:jc w:val="center"/>
              <w:rPr>
                <w:rFonts w:ascii="Amasis MT Std" w:hAnsi="Amasis MT Std"/>
                <w:b/>
              </w:rPr>
            </w:pPr>
            <w:r>
              <w:rPr>
                <w:rFonts w:ascii="Amasis MT Std" w:hAnsi="Amasis MT Std"/>
                <w:b/>
                <w:color w:val="FFFFFF" w:themeColor="background1"/>
                <w:sz w:val="22"/>
                <w:szCs w:val="16"/>
              </w:rPr>
              <w:t>This section completed by WrB</w:t>
            </w:r>
          </w:p>
        </w:tc>
      </w:tr>
      <w:tr w:rsidR="00E96723" w:rsidTr="00A2780F">
        <w:trPr>
          <w:trHeight w:val="432"/>
        </w:trPr>
        <w:tc>
          <w:tcPr>
            <w:tcW w:w="5508" w:type="dxa"/>
            <w:vAlign w:val="center"/>
          </w:tcPr>
          <w:p w:rsidR="00E96723" w:rsidRPr="00E96723" w:rsidRDefault="00E96723" w:rsidP="00E96723">
            <w:pPr>
              <w:rPr>
                <w:rFonts w:ascii="Amasis MT Std" w:hAnsi="Amasis MT Std"/>
              </w:rPr>
            </w:pPr>
            <w:r w:rsidRPr="00E96723">
              <w:rPr>
                <w:rFonts w:ascii="Amasis MT Std" w:hAnsi="Amasis MT Std"/>
                <w:sz w:val="20"/>
              </w:rPr>
              <w:t>Computer processing of approved credits completed by</w:t>
            </w:r>
            <w:r>
              <w:rPr>
                <w:rFonts w:ascii="Amasis MT Std" w:hAnsi="Amasis MT Std"/>
                <w:sz w:val="20"/>
              </w:rPr>
              <w:t>/date:</w:t>
            </w:r>
          </w:p>
        </w:tc>
        <w:tc>
          <w:tcPr>
            <w:tcW w:w="6300" w:type="dxa"/>
            <w:vAlign w:val="center"/>
          </w:tcPr>
          <w:p w:rsidR="00E96723" w:rsidRDefault="00E96723" w:rsidP="00E96723">
            <w:pPr>
              <w:rPr>
                <w:rFonts w:ascii="Amasis MT Std" w:hAnsi="Amasis MT Std"/>
                <w:b/>
              </w:rPr>
            </w:pPr>
          </w:p>
        </w:tc>
      </w:tr>
      <w:tr w:rsidR="00E96723" w:rsidTr="00A2780F">
        <w:trPr>
          <w:trHeight w:val="432"/>
        </w:trPr>
        <w:tc>
          <w:tcPr>
            <w:tcW w:w="5508" w:type="dxa"/>
            <w:vAlign w:val="center"/>
          </w:tcPr>
          <w:p w:rsidR="00E96723" w:rsidRDefault="00E96723" w:rsidP="00D7420F">
            <w:pPr>
              <w:rPr>
                <w:rFonts w:ascii="Amasis MT Std" w:hAnsi="Amasis MT Std"/>
                <w:b/>
              </w:rPr>
            </w:pPr>
            <w:r>
              <w:rPr>
                <w:rFonts w:ascii="Amasis MT Std" w:hAnsi="Amasis MT Std"/>
                <w:sz w:val="20"/>
              </w:rPr>
              <w:t>Hospital notifi</w:t>
            </w:r>
            <w:r w:rsidR="00D7420F">
              <w:rPr>
                <w:rFonts w:ascii="Amasis MT Std" w:hAnsi="Amasis MT Std"/>
                <w:sz w:val="20"/>
              </w:rPr>
              <w:t>cation of credit denial</w:t>
            </w:r>
            <w:r>
              <w:rPr>
                <w:rFonts w:ascii="Amasis MT Std" w:hAnsi="Amasis MT Std"/>
                <w:sz w:val="20"/>
              </w:rPr>
              <w:t>:</w:t>
            </w:r>
          </w:p>
        </w:tc>
        <w:tc>
          <w:tcPr>
            <w:tcW w:w="6300" w:type="dxa"/>
            <w:vAlign w:val="center"/>
          </w:tcPr>
          <w:p w:rsidR="00D7420F" w:rsidRPr="00D7420F" w:rsidRDefault="00D7420F" w:rsidP="00A2780F">
            <w:pPr>
              <w:tabs>
                <w:tab w:val="center" w:pos="927"/>
              </w:tabs>
              <w:rPr>
                <w:rFonts w:ascii="Amasis MT Std" w:hAnsi="Amasis MT Std"/>
                <w:sz w:val="18"/>
              </w:rPr>
            </w:pPr>
            <w:r w:rsidRPr="00A2780F">
              <w:rPr>
                <w:rFonts w:ascii="Amasis MT Std" w:hAnsi="Amasis MT Std"/>
                <w:sz w:val="18"/>
              </w:rPr>
              <w:t>Notified ____________________</w:t>
            </w:r>
            <w:r w:rsidR="00A2780F">
              <w:rPr>
                <w:rFonts w:ascii="Amasis MT Std" w:hAnsi="Amasis MT Std"/>
                <w:sz w:val="18"/>
              </w:rPr>
              <w:t>_</w:t>
            </w:r>
            <w:r w:rsidRPr="00A2780F">
              <w:rPr>
                <w:rFonts w:ascii="Amasis MT Std" w:hAnsi="Amasis MT Std"/>
                <w:sz w:val="18"/>
              </w:rPr>
              <w:t xml:space="preserve">_ on _______________ at _______       </w:t>
            </w:r>
            <w:sdt>
              <w:sdtPr>
                <w:rPr>
                  <w:rFonts w:ascii="Amasis MT Std" w:hAnsi="Amasis MT Std"/>
                  <w:sz w:val="18"/>
                </w:rPr>
                <w:id w:val="-193704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80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A2780F">
              <w:rPr>
                <w:rFonts w:ascii="Amasis MT Std" w:hAnsi="Amasis MT Std"/>
                <w:sz w:val="18"/>
              </w:rPr>
              <w:t xml:space="preserve"> N/A</w:t>
            </w:r>
          </w:p>
        </w:tc>
      </w:tr>
    </w:tbl>
    <w:p w:rsidR="00835DBF" w:rsidRPr="00344E94" w:rsidRDefault="00835DBF" w:rsidP="00381EC0">
      <w:pPr>
        <w:rPr>
          <w:rFonts w:ascii="Amasis MT Std" w:hAnsi="Amasis MT Std"/>
          <w:b/>
          <w:sz w:val="20"/>
          <w:u w:val="single"/>
        </w:rPr>
      </w:pPr>
    </w:p>
    <w:sectPr w:rsidR="00835DBF" w:rsidRPr="00344E94" w:rsidSect="009E17D2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720" w:bottom="720" w:left="720" w:header="274" w:footer="4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5C3" w:rsidRDefault="002F05C3">
      <w:r>
        <w:separator/>
      </w:r>
    </w:p>
  </w:endnote>
  <w:endnote w:type="continuationSeparator" w:id="0">
    <w:p w:rsidR="002F05C3" w:rsidRDefault="002F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masis MT Std">
    <w:panose1 w:val="02040504050005020304"/>
    <w:charset w:val="00"/>
    <w:family w:val="roman"/>
    <w:notTrueType/>
    <w:pitch w:val="variable"/>
    <w:sig w:usb0="0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C3" w:rsidRPr="00E96723" w:rsidRDefault="00416CE2" w:rsidP="00E96723">
    <w:pPr>
      <w:pStyle w:val="Footer"/>
      <w:rPr>
        <w:b/>
        <w:szCs w:val="24"/>
      </w:rPr>
    </w:pPr>
    <w:r>
      <w:rPr>
        <w:b/>
        <w:szCs w:val="24"/>
      </w:rPr>
      <w:t xml:space="preserve">Effective </w:t>
    </w:r>
    <w:r w:rsidR="003A48BE">
      <w:rPr>
        <w:b/>
        <w:szCs w:val="24"/>
      </w:rPr>
      <w:t>09-03</w:t>
    </w:r>
    <w:r w:rsidR="00381EC0">
      <w:rPr>
        <w:b/>
        <w:szCs w:val="24"/>
      </w:rPr>
      <w:t>-19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2520"/>
      <w:gridCol w:w="3150"/>
      <w:gridCol w:w="1890"/>
    </w:tblGrid>
    <w:tr w:rsidR="002A5AC3">
      <w:trPr>
        <w:cantSplit/>
      </w:trPr>
      <w:tc>
        <w:tcPr>
          <w:tcW w:w="2268" w:type="dxa"/>
          <w:tcBorders>
            <w:bottom w:val="nil"/>
          </w:tcBorders>
        </w:tcPr>
        <w:p w:rsidR="002A5AC3" w:rsidRDefault="002A5AC3">
          <w:pPr>
            <w:pStyle w:val="Footer"/>
          </w:pPr>
          <w:r>
            <w:t>Written By:</w:t>
          </w:r>
        </w:p>
      </w:tc>
      <w:tc>
        <w:tcPr>
          <w:tcW w:w="2520" w:type="dxa"/>
          <w:tcBorders>
            <w:bottom w:val="nil"/>
          </w:tcBorders>
        </w:tcPr>
        <w:p w:rsidR="002A5AC3" w:rsidRDefault="002A5AC3">
          <w:pPr>
            <w:pStyle w:val="Footer"/>
          </w:pPr>
          <w:r>
            <w:t>Approved By:</w:t>
          </w:r>
        </w:p>
      </w:tc>
      <w:tc>
        <w:tcPr>
          <w:tcW w:w="3150" w:type="dxa"/>
          <w:vMerge w:val="restart"/>
        </w:tcPr>
        <w:p w:rsidR="002A5AC3" w:rsidRDefault="002A5AC3">
          <w:pPr>
            <w:pStyle w:val="Footer"/>
          </w:pPr>
          <w:r>
            <w:t>Supersedes</w:t>
          </w:r>
        </w:p>
        <w:p w:rsidR="002A5AC3" w:rsidRDefault="002A5AC3">
          <w:pPr>
            <w:pStyle w:val="Footer"/>
          </w:pPr>
        </w:p>
      </w:tc>
      <w:tc>
        <w:tcPr>
          <w:tcW w:w="1890" w:type="dxa"/>
          <w:vMerge w:val="restart"/>
        </w:tcPr>
        <w:p w:rsidR="002A5AC3" w:rsidRDefault="002A5AC3">
          <w:pPr>
            <w:pStyle w:val="Footer"/>
          </w:pPr>
          <w:r>
            <w:t xml:space="preserve"> SOP No.   </w:t>
          </w:r>
        </w:p>
        <w:p w:rsidR="002A5AC3" w:rsidRDefault="002A5AC3">
          <w:pPr>
            <w:pStyle w:val="Footer"/>
          </w:pPr>
        </w:p>
      </w:tc>
    </w:tr>
    <w:tr w:rsidR="002A5AC3">
      <w:trPr>
        <w:cantSplit/>
      </w:trPr>
      <w:tc>
        <w:tcPr>
          <w:tcW w:w="2268" w:type="dxa"/>
          <w:tcBorders>
            <w:top w:val="nil"/>
            <w:bottom w:val="single" w:sz="4" w:space="0" w:color="auto"/>
          </w:tcBorders>
        </w:tcPr>
        <w:p w:rsidR="002A5AC3" w:rsidRDefault="002A5AC3">
          <w:pPr>
            <w:pStyle w:val="Footer"/>
          </w:pPr>
        </w:p>
      </w:tc>
      <w:tc>
        <w:tcPr>
          <w:tcW w:w="2520" w:type="dxa"/>
          <w:tcBorders>
            <w:top w:val="nil"/>
            <w:bottom w:val="single" w:sz="4" w:space="0" w:color="auto"/>
          </w:tcBorders>
        </w:tcPr>
        <w:p w:rsidR="002A5AC3" w:rsidRDefault="002A5AC3">
          <w:pPr>
            <w:pStyle w:val="Footer"/>
          </w:pPr>
        </w:p>
      </w:tc>
      <w:tc>
        <w:tcPr>
          <w:tcW w:w="3150" w:type="dxa"/>
          <w:vMerge/>
          <w:tcBorders>
            <w:bottom w:val="single" w:sz="4" w:space="0" w:color="auto"/>
          </w:tcBorders>
        </w:tcPr>
        <w:p w:rsidR="002A5AC3" w:rsidRDefault="002A5AC3">
          <w:pPr>
            <w:pStyle w:val="Footer"/>
          </w:pPr>
        </w:p>
      </w:tc>
      <w:tc>
        <w:tcPr>
          <w:tcW w:w="1890" w:type="dxa"/>
          <w:vMerge/>
          <w:tcBorders>
            <w:bottom w:val="single" w:sz="4" w:space="0" w:color="auto"/>
          </w:tcBorders>
        </w:tcPr>
        <w:p w:rsidR="002A5AC3" w:rsidRDefault="002A5AC3">
          <w:pPr>
            <w:pStyle w:val="Footer"/>
          </w:pPr>
        </w:p>
      </w:tc>
    </w:tr>
    <w:tr w:rsidR="002A5AC3">
      <w:trPr>
        <w:cantSplit/>
        <w:trHeight w:val="122"/>
      </w:trPr>
      <w:tc>
        <w:tcPr>
          <w:tcW w:w="2268" w:type="dxa"/>
          <w:tcBorders>
            <w:top w:val="single" w:sz="4" w:space="0" w:color="auto"/>
            <w:bottom w:val="nil"/>
          </w:tcBorders>
        </w:tcPr>
        <w:p w:rsidR="002A5AC3" w:rsidRDefault="002A5AC3">
          <w:pPr>
            <w:pStyle w:val="Footer"/>
            <w:rPr>
              <w:sz w:val="24"/>
            </w:rPr>
          </w:pPr>
          <w:r>
            <w:t>Dept.</w:t>
          </w:r>
        </w:p>
      </w:tc>
      <w:tc>
        <w:tcPr>
          <w:tcW w:w="2520" w:type="dxa"/>
          <w:tcBorders>
            <w:top w:val="single" w:sz="4" w:space="0" w:color="auto"/>
            <w:bottom w:val="nil"/>
          </w:tcBorders>
        </w:tcPr>
        <w:p w:rsidR="002A5AC3" w:rsidRDefault="002A5AC3">
          <w:pPr>
            <w:pStyle w:val="Footer"/>
            <w:rPr>
              <w:sz w:val="24"/>
            </w:rPr>
          </w:pPr>
          <w:r>
            <w:t>Dept.</w:t>
          </w:r>
        </w:p>
      </w:tc>
      <w:tc>
        <w:tcPr>
          <w:tcW w:w="3150" w:type="dxa"/>
          <w:vMerge w:val="restart"/>
          <w:tcBorders>
            <w:top w:val="single" w:sz="4" w:space="0" w:color="auto"/>
          </w:tcBorders>
        </w:tcPr>
        <w:p w:rsidR="002A5AC3" w:rsidRDefault="002A5AC3">
          <w:pPr>
            <w:pStyle w:val="Footer"/>
            <w:rPr>
              <w:sz w:val="24"/>
            </w:rPr>
          </w:pPr>
          <w:r>
            <w:t>Effective Date</w:t>
          </w:r>
        </w:p>
      </w:tc>
      <w:tc>
        <w:tcPr>
          <w:tcW w:w="1890" w:type="dxa"/>
          <w:vMerge w:val="restart"/>
          <w:tcBorders>
            <w:top w:val="single" w:sz="4" w:space="0" w:color="auto"/>
          </w:tcBorders>
        </w:tcPr>
        <w:p w:rsidR="002A5AC3" w:rsidRDefault="002A5AC3">
          <w:pPr>
            <w:pStyle w:val="Footer"/>
          </w:pPr>
          <w:r>
            <w:t>Page No.</w:t>
          </w:r>
        </w:p>
        <w:p w:rsidR="002A5AC3" w:rsidRDefault="002A5AC3">
          <w:pPr>
            <w:pStyle w:val="Footer"/>
            <w:rPr>
              <w:sz w:val="24"/>
            </w:rPr>
          </w:pPr>
          <w:r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 NUMPAGES ">
            <w:r w:rsidR="003A48BE">
              <w:rPr>
                <w:noProof/>
              </w:rPr>
              <w:t>1</w:t>
            </w:r>
          </w:fldSimple>
        </w:p>
      </w:tc>
    </w:tr>
    <w:tr w:rsidR="002A5AC3">
      <w:trPr>
        <w:cantSplit/>
      </w:trPr>
      <w:tc>
        <w:tcPr>
          <w:tcW w:w="2268" w:type="dxa"/>
          <w:tcBorders>
            <w:top w:val="nil"/>
          </w:tcBorders>
        </w:tcPr>
        <w:p w:rsidR="002A5AC3" w:rsidRDefault="002A5AC3">
          <w:pPr>
            <w:pStyle w:val="Footer"/>
          </w:pPr>
        </w:p>
      </w:tc>
      <w:tc>
        <w:tcPr>
          <w:tcW w:w="2520" w:type="dxa"/>
          <w:tcBorders>
            <w:top w:val="nil"/>
          </w:tcBorders>
        </w:tcPr>
        <w:p w:rsidR="002A5AC3" w:rsidRDefault="002A5AC3">
          <w:pPr>
            <w:pStyle w:val="Footer"/>
          </w:pPr>
        </w:p>
      </w:tc>
      <w:tc>
        <w:tcPr>
          <w:tcW w:w="3150" w:type="dxa"/>
          <w:vMerge/>
        </w:tcPr>
        <w:p w:rsidR="002A5AC3" w:rsidRDefault="002A5AC3">
          <w:pPr>
            <w:pStyle w:val="Footer"/>
            <w:rPr>
              <w:sz w:val="24"/>
            </w:rPr>
          </w:pPr>
        </w:p>
      </w:tc>
      <w:tc>
        <w:tcPr>
          <w:tcW w:w="1890" w:type="dxa"/>
          <w:vMerge/>
        </w:tcPr>
        <w:p w:rsidR="002A5AC3" w:rsidRDefault="002A5AC3">
          <w:pPr>
            <w:pStyle w:val="Footer"/>
          </w:pPr>
        </w:p>
      </w:tc>
    </w:tr>
  </w:tbl>
  <w:p w:rsidR="002A5AC3" w:rsidRDefault="002A5A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5C3" w:rsidRDefault="002F05C3">
      <w:r>
        <w:separator/>
      </w:r>
    </w:p>
  </w:footnote>
  <w:footnote w:type="continuationSeparator" w:id="0">
    <w:p w:rsidR="002F05C3" w:rsidRDefault="002F0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C3" w:rsidRDefault="002A5AC3">
    <w:pPr>
      <w:pStyle w:val="Header"/>
      <w:rPr>
        <w:rFonts w:ascii="Arial" w:hAnsi="Arial" w:cs="Arial"/>
        <w:b/>
        <w:sz w:val="22"/>
      </w:rPr>
    </w:pPr>
  </w:p>
  <w:p w:rsidR="002A5AC3" w:rsidRDefault="00344E94" w:rsidP="00344E94">
    <w:pPr>
      <w:pStyle w:val="Header"/>
      <w:jc w:val="center"/>
      <w:rPr>
        <w:sz w:val="16"/>
      </w:rPr>
    </w:pPr>
    <w:r>
      <w:rPr>
        <w:noProof/>
        <w:sz w:val="16"/>
      </w:rPr>
      <w:drawing>
        <wp:inline distT="0" distB="0" distL="0" distR="0" wp14:anchorId="617D56FA" wp14:editId="207E9927">
          <wp:extent cx="2286000" cy="63103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AreBlood_CMYK_Secondary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631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C3" w:rsidRDefault="002A5AC3">
    <w:pPr>
      <w:tabs>
        <w:tab w:val="left" w:pos="2322"/>
        <w:tab w:val="left" w:pos="2412"/>
      </w:tabs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</w:rPr>
      <w:t xml:space="preserve">The Blood &amp; Tissue Center of Central Texas         </w:t>
    </w:r>
    <w:r>
      <w:rPr>
        <w:rFonts w:ascii="Arial" w:hAnsi="Arial" w:cs="Arial"/>
        <w:b/>
        <w:bCs/>
        <w:color w:val="000000"/>
      </w:rPr>
      <w:t>Standard Operating Procedures</w:t>
    </w:r>
  </w:p>
  <w:p w:rsidR="002A5AC3" w:rsidRDefault="002A5AC3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>4300 N. Lamar Blvd., Austin, TX 78756</w:t>
    </w:r>
  </w:p>
  <w:p w:rsidR="002A5AC3" w:rsidRDefault="002A5AC3">
    <w:pPr>
      <w:pStyle w:val="Header"/>
      <w:rPr>
        <w:rFonts w:ascii="Arial" w:hAnsi="Arial" w:cs="Arial"/>
        <w:b/>
        <w:sz w:val="20"/>
      </w:rPr>
    </w:pPr>
  </w:p>
  <w:p w:rsidR="002A5AC3" w:rsidRDefault="002A5A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1CAB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9B26F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A326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3A0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F98F6A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6239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3670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96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7A6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06FA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8F3A2DA6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1">
    <w:nsid w:val="194651D8"/>
    <w:multiLevelType w:val="multilevel"/>
    <w:tmpl w:val="F7F0682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2">
    <w:nsid w:val="288523F1"/>
    <w:multiLevelType w:val="hybridMultilevel"/>
    <w:tmpl w:val="0AE0AE56"/>
    <w:lvl w:ilvl="0" w:tplc="64F6B362">
      <w:start w:val="1"/>
      <w:numFmt w:val="upperLetter"/>
      <w:pStyle w:val="Sectio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7F7EDD"/>
    <w:multiLevelType w:val="multilevel"/>
    <w:tmpl w:val="A6C697B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4">
    <w:nsid w:val="4D225744"/>
    <w:multiLevelType w:val="hybridMultilevel"/>
    <w:tmpl w:val="451EF39E"/>
    <w:lvl w:ilvl="0" w:tplc="34C26EA6">
      <w:start w:val="1"/>
      <w:numFmt w:val="bullet"/>
      <w:pStyle w:val="TableBullet2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1D13D5"/>
    <w:multiLevelType w:val="multilevel"/>
    <w:tmpl w:val="FB800FF4"/>
    <w:lvl w:ilvl="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6">
    <w:nsid w:val="5F3C5E62"/>
    <w:multiLevelType w:val="multilevel"/>
    <w:tmpl w:val="6C2C2F8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7">
    <w:nsid w:val="703A4265"/>
    <w:multiLevelType w:val="multilevel"/>
    <w:tmpl w:val="06D808B8"/>
    <w:lvl w:ilvl="0">
      <w:start w:val="1"/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Heading5"/>
      <w:lvlText w:val="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8">
    <w:nsid w:val="7962697A"/>
    <w:multiLevelType w:val="hybridMultilevel"/>
    <w:tmpl w:val="7F488E3E"/>
    <w:lvl w:ilvl="0" w:tplc="57D28C68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8"/>
  </w:num>
  <w:num w:numId="17">
    <w:abstractNumId w:val="15"/>
  </w:num>
  <w:num w:numId="18">
    <w:abstractNumId w:val="12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36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0D4"/>
    <w:rsid w:val="000F6B51"/>
    <w:rsid w:val="00180DFA"/>
    <w:rsid w:val="001A6F38"/>
    <w:rsid w:val="001B07A0"/>
    <w:rsid w:val="001D045B"/>
    <w:rsid w:val="001D5223"/>
    <w:rsid w:val="00251F60"/>
    <w:rsid w:val="00256346"/>
    <w:rsid w:val="0026113A"/>
    <w:rsid w:val="002638C3"/>
    <w:rsid w:val="002A5AC3"/>
    <w:rsid w:val="002C738E"/>
    <w:rsid w:val="002F05C3"/>
    <w:rsid w:val="00302A9D"/>
    <w:rsid w:val="00344E94"/>
    <w:rsid w:val="003653D3"/>
    <w:rsid w:val="00381EC0"/>
    <w:rsid w:val="003943D3"/>
    <w:rsid w:val="003A48BE"/>
    <w:rsid w:val="003F465A"/>
    <w:rsid w:val="00416CE2"/>
    <w:rsid w:val="00441577"/>
    <w:rsid w:val="004A793D"/>
    <w:rsid w:val="004C697C"/>
    <w:rsid w:val="004E735E"/>
    <w:rsid w:val="005514CB"/>
    <w:rsid w:val="005623FB"/>
    <w:rsid w:val="0058332B"/>
    <w:rsid w:val="005E4775"/>
    <w:rsid w:val="00654AB1"/>
    <w:rsid w:val="00672228"/>
    <w:rsid w:val="006D6726"/>
    <w:rsid w:val="007A5132"/>
    <w:rsid w:val="007A5E18"/>
    <w:rsid w:val="007E5680"/>
    <w:rsid w:val="00810C9D"/>
    <w:rsid w:val="00835DBF"/>
    <w:rsid w:val="00860EA1"/>
    <w:rsid w:val="0086485D"/>
    <w:rsid w:val="00884389"/>
    <w:rsid w:val="008A31BC"/>
    <w:rsid w:val="008C17CB"/>
    <w:rsid w:val="008D358B"/>
    <w:rsid w:val="008F5F8E"/>
    <w:rsid w:val="00926E42"/>
    <w:rsid w:val="009542E8"/>
    <w:rsid w:val="00960FE0"/>
    <w:rsid w:val="00963E8A"/>
    <w:rsid w:val="009A0861"/>
    <w:rsid w:val="009A2540"/>
    <w:rsid w:val="009B541D"/>
    <w:rsid w:val="009E17D2"/>
    <w:rsid w:val="00A002FA"/>
    <w:rsid w:val="00A2780F"/>
    <w:rsid w:val="00A364A7"/>
    <w:rsid w:val="00A7613B"/>
    <w:rsid w:val="00AA1826"/>
    <w:rsid w:val="00AE11B8"/>
    <w:rsid w:val="00AE6ED8"/>
    <w:rsid w:val="00B00264"/>
    <w:rsid w:val="00B316EC"/>
    <w:rsid w:val="00B417B6"/>
    <w:rsid w:val="00BE6B67"/>
    <w:rsid w:val="00BF41FC"/>
    <w:rsid w:val="00BF44EB"/>
    <w:rsid w:val="00C314EC"/>
    <w:rsid w:val="00CA32AB"/>
    <w:rsid w:val="00D07DFF"/>
    <w:rsid w:val="00D17598"/>
    <w:rsid w:val="00D41D96"/>
    <w:rsid w:val="00D5307A"/>
    <w:rsid w:val="00D64C77"/>
    <w:rsid w:val="00D7420F"/>
    <w:rsid w:val="00DA4DE5"/>
    <w:rsid w:val="00DC15D0"/>
    <w:rsid w:val="00E04D72"/>
    <w:rsid w:val="00E1421C"/>
    <w:rsid w:val="00E31969"/>
    <w:rsid w:val="00E46AAE"/>
    <w:rsid w:val="00E5779F"/>
    <w:rsid w:val="00E66740"/>
    <w:rsid w:val="00E82E67"/>
    <w:rsid w:val="00E96723"/>
    <w:rsid w:val="00EB08DC"/>
    <w:rsid w:val="00F04236"/>
    <w:rsid w:val="00F11E16"/>
    <w:rsid w:val="00F13E5B"/>
    <w:rsid w:val="00F520D4"/>
    <w:rsid w:val="00F74051"/>
    <w:rsid w:val="00FA1952"/>
    <w:rsid w:val="00FD767F"/>
    <w:rsid w:val="00F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numPr>
        <w:numId w:val="19"/>
      </w:numPr>
      <w:spacing w:before="120" w:after="60"/>
      <w:outlineLvl w:val="0"/>
    </w:pPr>
    <w:rPr>
      <w:b/>
      <w:kern w:val="28"/>
      <w:u w:val="single"/>
    </w:rPr>
  </w:style>
  <w:style w:type="paragraph" w:styleId="Heading2">
    <w:name w:val="heading 2"/>
    <w:basedOn w:val="Heading1"/>
    <w:next w:val="Normal"/>
    <w:qFormat/>
    <w:pPr>
      <w:numPr>
        <w:ilvl w:val="1"/>
      </w:numPr>
      <w:outlineLvl w:val="1"/>
    </w:pPr>
    <w:rPr>
      <w:b w:val="0"/>
      <w:u w:val="none"/>
    </w:rPr>
  </w:style>
  <w:style w:type="paragraph" w:styleId="Heading3">
    <w:name w:val="heading 3"/>
    <w:basedOn w:val="Normal"/>
    <w:qFormat/>
    <w:pPr>
      <w:numPr>
        <w:ilvl w:val="2"/>
        <w:numId w:val="19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numPr>
        <w:ilvl w:val="3"/>
        <w:numId w:val="19"/>
      </w:numPr>
      <w:tabs>
        <w:tab w:val="clear" w:pos="2880"/>
      </w:tabs>
      <w:spacing w:before="120" w:after="60"/>
      <w:ind w:left="2520" w:hanging="360"/>
      <w:outlineLvl w:val="3"/>
    </w:pPr>
  </w:style>
  <w:style w:type="paragraph" w:styleId="Heading5">
    <w:name w:val="heading 5"/>
    <w:basedOn w:val="Normal"/>
    <w:qFormat/>
    <w:pPr>
      <w:numPr>
        <w:ilvl w:val="4"/>
        <w:numId w:val="19"/>
      </w:numPr>
      <w:tabs>
        <w:tab w:val="clear" w:pos="3600"/>
      </w:tabs>
      <w:spacing w:before="120" w:after="60"/>
      <w:ind w:left="3240"/>
      <w:outlineLvl w:val="4"/>
    </w:pPr>
  </w:style>
  <w:style w:type="paragraph" w:styleId="Heading6">
    <w:name w:val="heading 6"/>
    <w:basedOn w:val="Normal"/>
    <w:qFormat/>
    <w:pPr>
      <w:numPr>
        <w:ilvl w:val="5"/>
        <w:numId w:val="19"/>
      </w:numPr>
      <w:spacing w:before="240" w:after="60"/>
      <w:outlineLvl w:val="5"/>
    </w:pPr>
  </w:style>
  <w:style w:type="paragraph" w:styleId="Heading7">
    <w:name w:val="heading 7"/>
    <w:basedOn w:val="Normal"/>
    <w:qFormat/>
    <w:pPr>
      <w:numPr>
        <w:ilvl w:val="6"/>
        <w:numId w:val="19"/>
      </w:numPr>
      <w:spacing w:before="240" w:after="60"/>
      <w:outlineLvl w:val="6"/>
    </w:pPr>
  </w:style>
  <w:style w:type="paragraph" w:styleId="Heading8">
    <w:name w:val="heading 8"/>
    <w:basedOn w:val="Normal"/>
    <w:qFormat/>
    <w:pPr>
      <w:numPr>
        <w:ilvl w:val="7"/>
        <w:numId w:val="19"/>
      </w:numPr>
      <w:spacing w:before="240" w:after="60"/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9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semiHidden/>
    <w:pPr>
      <w:spacing w:before="60" w:after="120"/>
      <w:ind w:left="2160" w:hanging="720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odyTextIndent">
    <w:name w:val="Body Text Indent"/>
    <w:basedOn w:val="Normal"/>
    <w:semiHidden/>
    <w:pPr>
      <w:ind w:left="720"/>
    </w:pPr>
  </w:style>
  <w:style w:type="paragraph" w:customStyle="1" w:styleId="TableTextNumber">
    <w:name w:val="Table Text Number"/>
    <w:basedOn w:val="BodyTextIndent"/>
    <w:autoRedefine/>
    <w:pPr>
      <w:spacing w:before="60"/>
      <w:ind w:left="0"/>
      <w:jc w:val="center"/>
    </w:pPr>
  </w:style>
  <w:style w:type="paragraph" w:customStyle="1" w:styleId="TableText">
    <w:name w:val="Table Text"/>
    <w:basedOn w:val="Normal"/>
  </w:style>
  <w:style w:type="paragraph" w:customStyle="1" w:styleId="TableHeading">
    <w:name w:val="Table Heading"/>
    <w:basedOn w:val="Normal"/>
    <w:pPr>
      <w:spacing w:before="60" w:after="60"/>
      <w:jc w:val="center"/>
    </w:pPr>
    <w:rPr>
      <w:b/>
      <w:bCs/>
    </w:rPr>
  </w:style>
  <w:style w:type="paragraph" w:customStyle="1" w:styleId="TableBullet">
    <w:name w:val="Table Bullet"/>
    <w:basedOn w:val="TableText"/>
    <w:pPr>
      <w:numPr>
        <w:numId w:val="16"/>
      </w:numPr>
    </w:pPr>
  </w:style>
  <w:style w:type="paragraph" w:customStyle="1" w:styleId="SectionHeading">
    <w:name w:val="Section Heading"/>
    <w:basedOn w:val="Normal"/>
    <w:pPr>
      <w:numPr>
        <w:numId w:val="18"/>
      </w:numPr>
      <w:tabs>
        <w:tab w:val="clear" w:pos="720"/>
      </w:tabs>
      <w:spacing w:before="120" w:after="120"/>
    </w:pPr>
    <w:rPr>
      <w:b/>
      <w:u w:val="single"/>
    </w:rPr>
  </w:style>
  <w:style w:type="paragraph" w:customStyle="1" w:styleId="TableBullet2">
    <w:name w:val="Table Bullet 2"/>
    <w:basedOn w:val="TableBullet"/>
    <w:pPr>
      <w:numPr>
        <w:numId w:val="20"/>
      </w:numPr>
      <w:spacing w:before="60" w:after="60"/>
    </w:pPr>
  </w:style>
  <w:style w:type="paragraph" w:styleId="BodyText">
    <w:name w:val="Body Text"/>
    <w:basedOn w:val="Normal"/>
    <w:semiHidden/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BodyText2">
    <w:name w:val="Body Text 2"/>
    <w:basedOn w:val="Normal"/>
    <w:semiHidden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F4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65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6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65A"/>
    <w:rPr>
      <w:b/>
      <w:bCs/>
    </w:rPr>
  </w:style>
  <w:style w:type="character" w:customStyle="1" w:styleId="HeaderChar">
    <w:name w:val="Header Char"/>
    <w:basedOn w:val="DefaultParagraphFont"/>
    <w:link w:val="Header"/>
    <w:rsid w:val="00F11E16"/>
    <w:rPr>
      <w:sz w:val="24"/>
    </w:rPr>
  </w:style>
  <w:style w:type="table" w:styleId="TableGrid">
    <w:name w:val="Table Grid"/>
    <w:basedOn w:val="TableNormal"/>
    <w:uiPriority w:val="59"/>
    <w:rsid w:val="00E96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numPr>
        <w:numId w:val="19"/>
      </w:numPr>
      <w:spacing w:before="120" w:after="60"/>
      <w:outlineLvl w:val="0"/>
    </w:pPr>
    <w:rPr>
      <w:b/>
      <w:kern w:val="28"/>
      <w:u w:val="single"/>
    </w:rPr>
  </w:style>
  <w:style w:type="paragraph" w:styleId="Heading2">
    <w:name w:val="heading 2"/>
    <w:basedOn w:val="Heading1"/>
    <w:next w:val="Normal"/>
    <w:qFormat/>
    <w:pPr>
      <w:numPr>
        <w:ilvl w:val="1"/>
      </w:numPr>
      <w:outlineLvl w:val="1"/>
    </w:pPr>
    <w:rPr>
      <w:b w:val="0"/>
      <w:u w:val="none"/>
    </w:rPr>
  </w:style>
  <w:style w:type="paragraph" w:styleId="Heading3">
    <w:name w:val="heading 3"/>
    <w:basedOn w:val="Normal"/>
    <w:qFormat/>
    <w:pPr>
      <w:numPr>
        <w:ilvl w:val="2"/>
        <w:numId w:val="19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numPr>
        <w:ilvl w:val="3"/>
        <w:numId w:val="19"/>
      </w:numPr>
      <w:tabs>
        <w:tab w:val="clear" w:pos="2880"/>
      </w:tabs>
      <w:spacing w:before="120" w:after="60"/>
      <w:ind w:left="2520" w:hanging="360"/>
      <w:outlineLvl w:val="3"/>
    </w:pPr>
  </w:style>
  <w:style w:type="paragraph" w:styleId="Heading5">
    <w:name w:val="heading 5"/>
    <w:basedOn w:val="Normal"/>
    <w:qFormat/>
    <w:pPr>
      <w:numPr>
        <w:ilvl w:val="4"/>
        <w:numId w:val="19"/>
      </w:numPr>
      <w:tabs>
        <w:tab w:val="clear" w:pos="3600"/>
      </w:tabs>
      <w:spacing w:before="120" w:after="60"/>
      <w:ind w:left="3240"/>
      <w:outlineLvl w:val="4"/>
    </w:pPr>
  </w:style>
  <w:style w:type="paragraph" w:styleId="Heading6">
    <w:name w:val="heading 6"/>
    <w:basedOn w:val="Normal"/>
    <w:qFormat/>
    <w:pPr>
      <w:numPr>
        <w:ilvl w:val="5"/>
        <w:numId w:val="19"/>
      </w:numPr>
      <w:spacing w:before="240" w:after="60"/>
      <w:outlineLvl w:val="5"/>
    </w:pPr>
  </w:style>
  <w:style w:type="paragraph" w:styleId="Heading7">
    <w:name w:val="heading 7"/>
    <w:basedOn w:val="Normal"/>
    <w:qFormat/>
    <w:pPr>
      <w:numPr>
        <w:ilvl w:val="6"/>
        <w:numId w:val="19"/>
      </w:numPr>
      <w:spacing w:before="240" w:after="60"/>
      <w:outlineLvl w:val="6"/>
    </w:pPr>
  </w:style>
  <w:style w:type="paragraph" w:styleId="Heading8">
    <w:name w:val="heading 8"/>
    <w:basedOn w:val="Normal"/>
    <w:qFormat/>
    <w:pPr>
      <w:numPr>
        <w:ilvl w:val="7"/>
        <w:numId w:val="19"/>
      </w:numPr>
      <w:spacing w:before="240" w:after="60"/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9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semiHidden/>
    <w:pPr>
      <w:spacing w:before="60" w:after="120"/>
      <w:ind w:left="2160" w:hanging="720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odyTextIndent">
    <w:name w:val="Body Text Indent"/>
    <w:basedOn w:val="Normal"/>
    <w:semiHidden/>
    <w:pPr>
      <w:ind w:left="720"/>
    </w:pPr>
  </w:style>
  <w:style w:type="paragraph" w:customStyle="1" w:styleId="TableTextNumber">
    <w:name w:val="Table Text Number"/>
    <w:basedOn w:val="BodyTextIndent"/>
    <w:autoRedefine/>
    <w:pPr>
      <w:spacing w:before="60"/>
      <w:ind w:left="0"/>
      <w:jc w:val="center"/>
    </w:pPr>
  </w:style>
  <w:style w:type="paragraph" w:customStyle="1" w:styleId="TableText">
    <w:name w:val="Table Text"/>
    <w:basedOn w:val="Normal"/>
  </w:style>
  <w:style w:type="paragraph" w:customStyle="1" w:styleId="TableHeading">
    <w:name w:val="Table Heading"/>
    <w:basedOn w:val="Normal"/>
    <w:pPr>
      <w:spacing w:before="60" w:after="60"/>
      <w:jc w:val="center"/>
    </w:pPr>
    <w:rPr>
      <w:b/>
      <w:bCs/>
    </w:rPr>
  </w:style>
  <w:style w:type="paragraph" w:customStyle="1" w:styleId="TableBullet">
    <w:name w:val="Table Bullet"/>
    <w:basedOn w:val="TableText"/>
    <w:pPr>
      <w:numPr>
        <w:numId w:val="16"/>
      </w:numPr>
    </w:pPr>
  </w:style>
  <w:style w:type="paragraph" w:customStyle="1" w:styleId="SectionHeading">
    <w:name w:val="Section Heading"/>
    <w:basedOn w:val="Normal"/>
    <w:pPr>
      <w:numPr>
        <w:numId w:val="18"/>
      </w:numPr>
      <w:tabs>
        <w:tab w:val="clear" w:pos="720"/>
      </w:tabs>
      <w:spacing w:before="120" w:after="120"/>
    </w:pPr>
    <w:rPr>
      <w:b/>
      <w:u w:val="single"/>
    </w:rPr>
  </w:style>
  <w:style w:type="paragraph" w:customStyle="1" w:styleId="TableBullet2">
    <w:name w:val="Table Bullet 2"/>
    <w:basedOn w:val="TableBullet"/>
    <w:pPr>
      <w:numPr>
        <w:numId w:val="20"/>
      </w:numPr>
      <w:spacing w:before="60" w:after="60"/>
    </w:pPr>
  </w:style>
  <w:style w:type="paragraph" w:styleId="BodyText">
    <w:name w:val="Body Text"/>
    <w:basedOn w:val="Normal"/>
    <w:semiHidden/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BodyText2">
    <w:name w:val="Body Text 2"/>
    <w:basedOn w:val="Normal"/>
    <w:semiHidden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F4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65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6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65A"/>
    <w:rPr>
      <w:b/>
      <w:bCs/>
    </w:rPr>
  </w:style>
  <w:style w:type="character" w:customStyle="1" w:styleId="HeaderChar">
    <w:name w:val="Header Char"/>
    <w:basedOn w:val="DefaultParagraphFont"/>
    <w:link w:val="Header"/>
    <w:rsid w:val="00F11E16"/>
    <w:rPr>
      <w:sz w:val="24"/>
    </w:rPr>
  </w:style>
  <w:style w:type="table" w:styleId="TableGrid">
    <w:name w:val="Table Grid"/>
    <w:basedOn w:val="TableNormal"/>
    <w:uiPriority w:val="59"/>
    <w:rsid w:val="00E96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995AF16-7364-4865-817D-BC351A4EA694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Template</vt:lpstr>
    </vt:vector>
  </TitlesOfParts>
  <Company>AMO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Template</dc:title>
  <dc:creator>Cindy McCormick</dc:creator>
  <cp:keywords>body text indent date procedure</cp:keywords>
  <dc:description>(Body Text Indent)_x000d_(Body Text Indent)_x000d_Procedure:_x000d__x000d_(Body Text Indent)_x000d_(Body Text Indent)</dc:description>
  <cp:lastModifiedBy>Justine Garza</cp:lastModifiedBy>
  <cp:revision>2</cp:revision>
  <cp:lastPrinted>2019-09-03T16:07:00Z</cp:lastPrinted>
  <dcterms:created xsi:type="dcterms:W3CDTF">2019-09-03T16:07:00Z</dcterms:created>
  <dcterms:modified xsi:type="dcterms:W3CDTF">2019-09-03T16:07:00Z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C_Number">
    <vt:lpwstr>F.0371</vt:lpwstr>
  </property>
  <property fmtid="{D5CDD505-2E9C-101B-9397-08002B2CF9AE}" pid="3" name="MC_Revision">
    <vt:lpwstr>09</vt:lpwstr>
  </property>
  <property fmtid="{D5CDD505-2E9C-101B-9397-08002B2CF9AE}" pid="4" name="MC_Title">
    <vt:lpwstr>Product Return and Transfer</vt:lpwstr>
  </property>
  <property fmtid="{D5CDD505-2E9C-101B-9397-08002B2CF9AE}" pid="5" name="MC_Author">
    <vt:lpwstr/>
  </property>
  <property fmtid="{D5CDD505-2E9C-101B-9397-08002B2CF9AE}" pid="6" name="MC_Owner">
    <vt:lpwstr/>
  </property>
  <property fmtid="{D5CDD505-2E9C-101B-9397-08002B2CF9AE}" pid="7" name="MC_Notes">
    <vt:lpwstr/>
  </property>
  <property fmtid="{D5CDD505-2E9C-101B-9397-08002B2CF9AE}" pid="8" name="MC_Vault">
    <vt:lpwstr>BTC-F-RELEASED</vt:lpwstr>
  </property>
  <property fmtid="{D5CDD505-2E9C-101B-9397-08002B2CF9AE}" pid="9" name="MC_Status">
    <vt:lpwstr>Release</vt:lpwstr>
  </property>
  <property fmtid="{D5CDD505-2E9C-101B-9397-08002B2CF9AE}" pid="10" name="MC_CreatedDate">
    <vt:lpwstr>08 Dec 2016</vt:lpwstr>
  </property>
  <property fmtid="{D5CDD505-2E9C-101B-9397-08002B2CF9AE}" pid="11" name="MC_EffectiveDate">
    <vt:lpwstr>28 Dec 2016</vt:lpwstr>
  </property>
  <property fmtid="{D5CDD505-2E9C-101B-9397-08002B2CF9AE}" pid="12" name="MC_ExpirationDate">
    <vt:lpwstr/>
  </property>
  <property fmtid="{D5CDD505-2E9C-101B-9397-08002B2CF9AE}" pid="13" name="MC_ReleaseDate">
    <vt:lpwstr>28 Dec 2016</vt:lpwstr>
  </property>
  <property fmtid="{D5CDD505-2E9C-101B-9397-08002B2CF9AE}" pid="14" name="MC_NextReviewDate">
    <vt:lpwstr/>
  </property>
</Properties>
</file>